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4537"/>
        <w:gridCol w:w="1842"/>
      </w:tblGrid>
      <w:tr w:rsidR="00A44D87" w:rsidRPr="005904D6" w:rsidTr="005904D6">
        <w:tc>
          <w:tcPr>
            <w:tcW w:w="1485" w:type="pct"/>
            <w:shd w:val="clear" w:color="auto" w:fill="71C5DA"/>
          </w:tcPr>
          <w:p w:rsidR="00A44D87" w:rsidRPr="005904D6" w:rsidRDefault="00A44D87" w:rsidP="005E370B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5904D6">
              <w:rPr>
                <w:rFonts w:ascii="Lato Light" w:hAnsi="Lato Light" w:cs="Lato Light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3515" w:type="pct"/>
            <w:gridSpan w:val="2"/>
            <w:shd w:val="clear" w:color="auto" w:fill="71C5DA"/>
          </w:tcPr>
          <w:p w:rsidR="00A44D87" w:rsidRPr="005904D6" w:rsidRDefault="00A44D87" w:rsidP="00F03F65">
            <w:pPr>
              <w:rPr>
                <w:rFonts w:ascii="Lato Light" w:hAnsi="Lato Light" w:cs="Lato Light"/>
                <w:b/>
                <w:sz w:val="22"/>
                <w:szCs w:val="22"/>
              </w:rPr>
            </w:pPr>
            <w:r w:rsidRPr="005904D6">
              <w:rPr>
                <w:rFonts w:ascii="Lato Light" w:hAnsi="Lato Light" w:cs="Lato Light"/>
                <w:b/>
                <w:sz w:val="22"/>
                <w:szCs w:val="22"/>
              </w:rPr>
              <w:t>GEOGRAFIJA</w:t>
            </w:r>
          </w:p>
        </w:tc>
      </w:tr>
      <w:tr w:rsidR="00F03F65" w:rsidRPr="005904D6" w:rsidTr="005904D6">
        <w:tc>
          <w:tcPr>
            <w:tcW w:w="1485" w:type="pct"/>
            <w:shd w:val="clear" w:color="auto" w:fill="auto"/>
          </w:tcPr>
          <w:p w:rsidR="00F03F65" w:rsidRPr="005904D6" w:rsidRDefault="009E3CF4" w:rsidP="00692898">
            <w:pPr>
              <w:rPr>
                <w:rFonts w:ascii="Lato Light" w:hAnsi="Lato Light" w:cs="Lato Light"/>
                <w:b/>
                <w:sz w:val="20"/>
                <w:szCs w:val="20"/>
                <w:vertAlign w:val="superscript"/>
              </w:rPr>
            </w:pPr>
            <w:r w:rsidRPr="005904D6">
              <w:rPr>
                <w:rFonts w:ascii="Lato Light" w:hAnsi="Lato Light" w:cs="Lato Light"/>
                <w:b/>
                <w:sz w:val="20"/>
                <w:szCs w:val="20"/>
              </w:rPr>
              <w:t>Redni broj i n</w:t>
            </w:r>
            <w:r w:rsidR="00F03F65" w:rsidRPr="005904D6">
              <w:rPr>
                <w:rFonts w:ascii="Lato Light" w:hAnsi="Lato Light" w:cs="Lato Light"/>
                <w:b/>
                <w:sz w:val="20"/>
                <w:szCs w:val="20"/>
              </w:rPr>
              <w:t>aziv nastavnog sata</w:t>
            </w:r>
          </w:p>
        </w:tc>
        <w:tc>
          <w:tcPr>
            <w:tcW w:w="3515" w:type="pct"/>
            <w:gridSpan w:val="2"/>
            <w:shd w:val="clear" w:color="auto" w:fill="auto"/>
          </w:tcPr>
          <w:p w:rsidR="00F03F65" w:rsidRPr="005904D6" w:rsidRDefault="00AA7904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5904D6">
              <w:rPr>
                <w:rFonts w:ascii="Lato Light" w:hAnsi="Lato Light" w:cs="Lato Light"/>
                <w:sz w:val="20"/>
                <w:szCs w:val="20"/>
              </w:rPr>
              <w:t>1</w:t>
            </w:r>
            <w:r w:rsidR="00EC469D" w:rsidRPr="005904D6">
              <w:rPr>
                <w:rFonts w:ascii="Lato Light" w:hAnsi="Lato Light" w:cs="Lato Light"/>
                <w:sz w:val="20"/>
                <w:szCs w:val="20"/>
              </w:rPr>
              <w:t>6</w:t>
            </w:r>
            <w:r w:rsidRPr="005904D6">
              <w:rPr>
                <w:rFonts w:ascii="Lato Light" w:hAnsi="Lato Light" w:cs="Lato Light"/>
                <w:sz w:val="20"/>
                <w:szCs w:val="20"/>
              </w:rPr>
              <w:t>. Prostorno kretanje stanovništva Europe</w:t>
            </w:r>
          </w:p>
        </w:tc>
      </w:tr>
      <w:tr w:rsidR="00F03F65" w:rsidRPr="005904D6" w:rsidTr="005904D6">
        <w:tc>
          <w:tcPr>
            <w:tcW w:w="1485" w:type="pct"/>
            <w:shd w:val="clear" w:color="auto" w:fill="auto"/>
          </w:tcPr>
          <w:p w:rsidR="00F03F65" w:rsidRPr="005904D6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5904D6">
              <w:rPr>
                <w:rFonts w:ascii="Lato Light" w:hAnsi="Lato Light" w:cs="Lato Light"/>
                <w:b/>
                <w:sz w:val="20"/>
                <w:szCs w:val="20"/>
              </w:rPr>
              <w:t>Razred</w:t>
            </w:r>
          </w:p>
        </w:tc>
        <w:tc>
          <w:tcPr>
            <w:tcW w:w="3515" w:type="pct"/>
            <w:gridSpan w:val="2"/>
            <w:shd w:val="clear" w:color="auto" w:fill="auto"/>
          </w:tcPr>
          <w:p w:rsidR="00F03F65" w:rsidRPr="005904D6" w:rsidRDefault="006B461C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5904D6">
              <w:rPr>
                <w:rFonts w:ascii="Lato Light" w:hAnsi="Lato Light" w:cs="Lato Light"/>
                <w:sz w:val="20"/>
                <w:szCs w:val="20"/>
              </w:rPr>
              <w:t>6.</w:t>
            </w:r>
          </w:p>
        </w:tc>
      </w:tr>
      <w:tr w:rsidR="00F03F65" w:rsidRPr="005904D6" w:rsidTr="005904D6">
        <w:tc>
          <w:tcPr>
            <w:tcW w:w="1485" w:type="pct"/>
            <w:shd w:val="clear" w:color="auto" w:fill="auto"/>
          </w:tcPr>
          <w:p w:rsidR="00551CEF" w:rsidRPr="005904D6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5904D6">
              <w:rPr>
                <w:rFonts w:ascii="Lato Light" w:hAnsi="Lato Light" w:cs="Lato Light"/>
                <w:b/>
                <w:sz w:val="20"/>
                <w:szCs w:val="20"/>
              </w:rPr>
              <w:t>Tip sata</w:t>
            </w:r>
            <w:r w:rsidR="00551CEF" w:rsidRPr="005904D6">
              <w:rPr>
                <w:rFonts w:ascii="Lato Light" w:hAnsi="Lato Light" w:cs="Lato Light"/>
                <w:b/>
                <w:sz w:val="20"/>
                <w:szCs w:val="20"/>
              </w:rPr>
              <w:t xml:space="preserve"> </w:t>
            </w:r>
          </w:p>
          <w:p w:rsidR="00F03F65" w:rsidRPr="005904D6" w:rsidRDefault="00551CEF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5904D6">
              <w:rPr>
                <w:rFonts w:ascii="Lato Light" w:hAnsi="Lato Light" w:cs="Lato Light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3515" w:type="pct"/>
            <w:gridSpan w:val="2"/>
            <w:shd w:val="clear" w:color="auto" w:fill="auto"/>
          </w:tcPr>
          <w:p w:rsidR="00F03F65" w:rsidRPr="005904D6" w:rsidRDefault="006B461C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5904D6">
              <w:rPr>
                <w:rFonts w:ascii="Lato Light" w:hAnsi="Lato Light" w:cs="Lato Light"/>
                <w:sz w:val="20"/>
                <w:szCs w:val="20"/>
              </w:rPr>
              <w:t>kombinirani</w:t>
            </w:r>
          </w:p>
        </w:tc>
      </w:tr>
      <w:tr w:rsidR="007A34FA" w:rsidRPr="005904D6" w:rsidTr="005904D6">
        <w:trPr>
          <w:trHeight w:val="588"/>
        </w:trPr>
        <w:tc>
          <w:tcPr>
            <w:tcW w:w="1485" w:type="pct"/>
            <w:shd w:val="clear" w:color="auto" w:fill="71C5DA"/>
          </w:tcPr>
          <w:p w:rsidR="007A34FA" w:rsidRPr="005904D6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5904D6">
              <w:rPr>
                <w:rFonts w:ascii="Lato Light" w:hAnsi="Lato Light" w:cs="Lato Light"/>
                <w:b/>
                <w:sz w:val="20"/>
                <w:szCs w:val="20"/>
              </w:rPr>
              <w:t>Ishodi učenja iz kurikuluma</w:t>
            </w:r>
          </w:p>
          <w:p w:rsidR="00A44D87" w:rsidRPr="005904D6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  <w:r w:rsidRPr="005904D6">
              <w:rPr>
                <w:rFonts w:ascii="Lato Light" w:hAnsi="Lato Light" w:cs="Lato Light"/>
                <w:sz w:val="20"/>
                <w:szCs w:val="20"/>
              </w:rPr>
              <w:t>(glavni ishod +</w:t>
            </w:r>
            <w:r w:rsidR="00D91841" w:rsidRPr="005904D6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r w:rsidRPr="005904D6">
              <w:rPr>
                <w:rFonts w:ascii="Lato Light" w:hAnsi="Lato Light" w:cs="Lato Light"/>
                <w:sz w:val="20"/>
                <w:szCs w:val="20"/>
              </w:rPr>
              <w:t>razrada ishoda)</w:t>
            </w:r>
          </w:p>
          <w:p w:rsidR="007A34FA" w:rsidRPr="005904D6" w:rsidRDefault="00D91841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5904D6">
              <w:rPr>
                <w:rFonts w:ascii="Lato Light" w:hAnsi="Lato Light" w:cs="Lato Light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2500" w:type="pct"/>
            <w:shd w:val="clear" w:color="auto" w:fill="71C5DA"/>
          </w:tcPr>
          <w:p w:rsidR="007A34FA" w:rsidRPr="005904D6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5904D6">
              <w:rPr>
                <w:rFonts w:ascii="Lato Light" w:hAnsi="Lato Light" w:cs="Lato Light"/>
                <w:b/>
                <w:sz w:val="20"/>
                <w:szCs w:val="20"/>
              </w:rPr>
              <w:t>Aktivnost učenika</w:t>
            </w:r>
          </w:p>
          <w:p w:rsidR="007A34FA" w:rsidRPr="005904D6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</w:p>
        </w:tc>
        <w:tc>
          <w:tcPr>
            <w:tcW w:w="1016" w:type="pct"/>
            <w:shd w:val="clear" w:color="auto" w:fill="71C5DA"/>
          </w:tcPr>
          <w:p w:rsidR="007A34FA" w:rsidRPr="005904D6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5904D6">
              <w:rPr>
                <w:rFonts w:ascii="Lato Light" w:hAnsi="Lato Light" w:cs="Lato Light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5904D6" w:rsidTr="005904D6">
        <w:trPr>
          <w:trHeight w:val="1627"/>
        </w:trPr>
        <w:tc>
          <w:tcPr>
            <w:tcW w:w="1485" w:type="pct"/>
            <w:shd w:val="clear" w:color="auto" w:fill="auto"/>
          </w:tcPr>
          <w:p w:rsidR="00AA7904" w:rsidRPr="005904D6" w:rsidRDefault="00AA7904" w:rsidP="00AA7904">
            <w:pPr>
              <w:rPr>
                <w:rFonts w:ascii="Lato Light" w:hAnsi="Lato Light" w:cs="Lato Light"/>
                <w:sz w:val="20"/>
                <w:szCs w:val="20"/>
              </w:rPr>
            </w:pPr>
            <w:r w:rsidRPr="005904D6">
              <w:rPr>
                <w:rFonts w:ascii="Lato Light" w:hAnsi="Lato Light" w:cs="Lato Light"/>
                <w:b/>
                <w:bCs/>
                <w:color w:val="FF0000"/>
                <w:sz w:val="20"/>
                <w:szCs w:val="20"/>
              </w:rPr>
              <w:t xml:space="preserve">GEO OŠ A.B.7.4. </w:t>
            </w:r>
            <w:r w:rsidRPr="005904D6">
              <w:rPr>
                <w:rFonts w:ascii="Lato Light" w:hAnsi="Lato Light" w:cs="Lato Light"/>
                <w:sz w:val="20"/>
                <w:szCs w:val="20"/>
              </w:rPr>
              <w:t>Učenik objašnjava demografske i gospodarske posebnosti europskih država na temelju prikupljenih i obrađenih podataka.</w:t>
            </w:r>
          </w:p>
          <w:p w:rsidR="00CC3F70" w:rsidRPr="005904D6" w:rsidRDefault="00AA7904" w:rsidP="00AA7904">
            <w:pPr>
              <w:numPr>
                <w:ilvl w:val="0"/>
                <w:numId w:val="22"/>
              </w:numPr>
              <w:ind w:left="357" w:hanging="357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  <w:r w:rsidRPr="005904D6">
              <w:rPr>
                <w:rFonts w:ascii="Lato Light" w:hAnsi="Lato Light" w:cs="Lato Light"/>
                <w:sz w:val="20"/>
                <w:szCs w:val="20"/>
              </w:rPr>
              <w:t>objašnjava opće kretanje stanovništva Europe prema njegovim sastavnicama</w:t>
            </w:r>
          </w:p>
          <w:p w:rsidR="00CC3F70" w:rsidRPr="005904D6" w:rsidRDefault="00CC3F70" w:rsidP="00AA7904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5904D6" w:rsidRDefault="00CC3F70" w:rsidP="00AA7904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5904D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5904D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5904D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5904D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5904D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5904D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5904D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5904D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5904D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5904D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5904D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5904D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5904D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5904D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5904D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5904D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5904D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5904D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5904D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5904D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</w:tcPr>
          <w:p w:rsidR="00AA7904" w:rsidRPr="005904D6" w:rsidRDefault="00AA7904" w:rsidP="00AA7904">
            <w:pPr>
              <w:numPr>
                <w:ilvl w:val="0"/>
                <w:numId w:val="23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5904D6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gleda </w:t>
            </w:r>
            <w:r w:rsidRPr="005904D6">
              <w:rPr>
                <w:rFonts w:ascii="Lato Light" w:hAnsi="Lato Light" w:cs="Lato Light"/>
                <w:sz w:val="20"/>
                <w:szCs w:val="20"/>
              </w:rPr>
              <w:t>video prezentaciju izrađenu u digitalnom alatu Genially</w:t>
            </w:r>
          </w:p>
          <w:bookmarkStart w:id="0" w:name="_Hlk68189535"/>
          <w:p w:rsidR="00AA7904" w:rsidRPr="005904D6" w:rsidRDefault="00AA7904" w:rsidP="00AA7904">
            <w:pPr>
              <w:pStyle w:val="ListParagraph"/>
              <w:spacing w:after="0" w:line="240" w:lineRule="auto"/>
              <w:ind w:left="0"/>
              <w:rPr>
                <w:rFonts w:ascii="Lato Light" w:hAnsi="Lato Light" w:cs="Lato Light"/>
                <w:sz w:val="20"/>
                <w:szCs w:val="20"/>
              </w:rPr>
            </w:pPr>
            <w:r w:rsidRPr="005904D6">
              <w:rPr>
                <w:rFonts w:ascii="Lato Light" w:hAnsi="Lato Light" w:cs="Lato Light"/>
                <w:sz w:val="20"/>
                <w:szCs w:val="20"/>
              </w:rPr>
              <w:fldChar w:fldCharType="begin"/>
            </w:r>
            <w:r w:rsidRPr="005904D6">
              <w:rPr>
                <w:rFonts w:ascii="Lato Light" w:hAnsi="Lato Light" w:cs="Lato Light"/>
                <w:sz w:val="20"/>
                <w:szCs w:val="20"/>
              </w:rPr>
              <w:instrText xml:space="preserve"> HYPERLINK "https://view.genial.ly/6065a9a9da2fe30ce2f44538/video-presentation-prostorno-kretanje-stanovnistva-sk" </w:instrText>
            </w:r>
            <w:r w:rsidRPr="005904D6">
              <w:rPr>
                <w:rFonts w:ascii="Lato Light" w:hAnsi="Lato Light" w:cs="Lato Light"/>
                <w:sz w:val="20"/>
                <w:szCs w:val="20"/>
              </w:rPr>
              <w:fldChar w:fldCharType="separate"/>
            </w:r>
            <w:r w:rsidRPr="005904D6">
              <w:rPr>
                <w:rStyle w:val="Hyperlink"/>
                <w:rFonts w:ascii="Lato Light" w:hAnsi="Lato Light" w:cs="Lato Light"/>
                <w:sz w:val="20"/>
                <w:szCs w:val="20"/>
              </w:rPr>
              <w:t>https://view.genial.ly/6065a9a9da2fe30ce2f44538/video-presentation-prostorno-kretanje-stanovnistva-sk</w:t>
            </w:r>
            <w:r w:rsidRPr="005904D6">
              <w:rPr>
                <w:rFonts w:ascii="Lato Light" w:hAnsi="Lato Light" w:cs="Lato Light"/>
                <w:sz w:val="20"/>
                <w:szCs w:val="20"/>
              </w:rPr>
              <w:fldChar w:fldCharType="end"/>
            </w:r>
          </w:p>
          <w:bookmarkEnd w:id="0"/>
          <w:p w:rsidR="00AA7904" w:rsidRPr="005904D6" w:rsidRDefault="00AA7904" w:rsidP="00AA7904">
            <w:pPr>
              <w:numPr>
                <w:ilvl w:val="0"/>
                <w:numId w:val="23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5904D6">
              <w:rPr>
                <w:rFonts w:ascii="Lato Light" w:hAnsi="Lato Light" w:cs="Lato Light"/>
                <w:sz w:val="20"/>
                <w:szCs w:val="20"/>
              </w:rPr>
              <w:t xml:space="preserve">metodom razgovora s učiteljem i ostalim učenicima u razredu </w:t>
            </w:r>
            <w:r w:rsidRPr="005904D6">
              <w:rPr>
                <w:rFonts w:ascii="Lato Light" w:hAnsi="Lato Light" w:cs="Lato Light"/>
                <w:b/>
                <w:bCs/>
                <w:sz w:val="20"/>
                <w:szCs w:val="20"/>
              </w:rPr>
              <w:t>definira</w:t>
            </w:r>
            <w:r w:rsidRPr="005904D6">
              <w:rPr>
                <w:rFonts w:ascii="Lato Light" w:hAnsi="Lato Light" w:cs="Lato Light"/>
                <w:sz w:val="20"/>
                <w:szCs w:val="20"/>
              </w:rPr>
              <w:t xml:space="preserve"> pojam migracija, </w:t>
            </w:r>
            <w:r w:rsidRPr="005904D6">
              <w:rPr>
                <w:rFonts w:ascii="Lato Light" w:hAnsi="Lato Light" w:cs="Lato Light"/>
                <w:b/>
                <w:bCs/>
                <w:sz w:val="20"/>
                <w:szCs w:val="20"/>
              </w:rPr>
              <w:t>navodi</w:t>
            </w:r>
            <w:r w:rsidRPr="005904D6">
              <w:rPr>
                <w:rFonts w:ascii="Lato Light" w:hAnsi="Lato Light" w:cs="Lato Light"/>
                <w:sz w:val="20"/>
                <w:szCs w:val="20"/>
              </w:rPr>
              <w:t xml:space="preserve"> uzroke migracija, </w:t>
            </w:r>
            <w:r w:rsidRPr="005904D6">
              <w:rPr>
                <w:rFonts w:ascii="Lato Light" w:hAnsi="Lato Light" w:cs="Lato Light"/>
                <w:b/>
                <w:bCs/>
                <w:sz w:val="20"/>
                <w:szCs w:val="20"/>
              </w:rPr>
              <w:t>prepoznaje</w:t>
            </w:r>
            <w:r w:rsidRPr="005904D6">
              <w:rPr>
                <w:rFonts w:ascii="Lato Light" w:hAnsi="Lato Light" w:cs="Lato Light"/>
                <w:sz w:val="20"/>
                <w:szCs w:val="20"/>
              </w:rPr>
              <w:t xml:space="preserve"> gospodarske uzroke kao glavne uzroke migracija danas</w:t>
            </w:r>
          </w:p>
          <w:p w:rsidR="0065074D" w:rsidRPr="005904D6" w:rsidRDefault="00AA7904" w:rsidP="00AA7904">
            <w:pPr>
              <w:numPr>
                <w:ilvl w:val="0"/>
                <w:numId w:val="23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5904D6">
              <w:rPr>
                <w:rFonts w:ascii="Lato Light" w:hAnsi="Lato Light" w:cs="Lato Light"/>
                <w:b/>
                <w:bCs/>
                <w:sz w:val="20"/>
                <w:szCs w:val="20"/>
              </w:rPr>
              <w:t>zapisuje</w:t>
            </w:r>
            <w:r w:rsidRPr="005904D6">
              <w:rPr>
                <w:rFonts w:ascii="Lato Light" w:hAnsi="Lato Light" w:cs="Lato Light"/>
                <w:sz w:val="20"/>
                <w:szCs w:val="20"/>
              </w:rPr>
              <w:t xml:space="preserve"> naslov nastavne jedinice u bilježnicu</w:t>
            </w:r>
          </w:p>
          <w:p w:rsidR="00AA7904" w:rsidRPr="005904D6" w:rsidRDefault="00AA7904" w:rsidP="00AA7904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5904D6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čita</w:t>
            </w:r>
            <w:r w:rsidRPr="005904D6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tekst u udžbeniku na str. 53. i 54.</w:t>
            </w:r>
          </w:p>
          <w:p w:rsidR="00AA7904" w:rsidRPr="005904D6" w:rsidRDefault="00AA7904" w:rsidP="00AA7904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5904D6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prema uputi učitelja </w:t>
            </w:r>
            <w:r w:rsidRPr="005904D6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piše</w:t>
            </w:r>
            <w:r w:rsidRPr="005904D6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bilješke u obliku grafičkog organizatora</w:t>
            </w:r>
          </w:p>
          <w:p w:rsidR="00AA7904" w:rsidRPr="005904D6" w:rsidRDefault="00AA7904" w:rsidP="00AA7904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5904D6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kratkim usmenim izlaganjem učitelju i ostalim učenicima u razredu </w:t>
            </w:r>
            <w:r w:rsidRPr="005904D6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prezentira</w:t>
            </w:r>
            <w:r w:rsidRPr="005904D6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svoje bilješke</w:t>
            </w:r>
          </w:p>
          <w:p w:rsidR="00AA7904" w:rsidRPr="005904D6" w:rsidRDefault="00AA7904" w:rsidP="00AA7904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5904D6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navodi</w:t>
            </w:r>
            <w:r w:rsidRPr="005904D6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iseljeničke valove</w:t>
            </w:r>
          </w:p>
          <w:p w:rsidR="00AA7904" w:rsidRPr="005904D6" w:rsidRDefault="00AA7904" w:rsidP="00AA7904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5904D6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navodi</w:t>
            </w:r>
            <w:r w:rsidRPr="005904D6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i </w:t>
            </w:r>
            <w:r w:rsidRPr="005904D6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opisuje</w:t>
            </w:r>
            <w:r w:rsidRPr="005904D6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trajanje i uzroke iseljeničkih valova</w:t>
            </w:r>
          </w:p>
          <w:p w:rsidR="00AA7904" w:rsidRPr="005904D6" w:rsidRDefault="00AA7904" w:rsidP="00AA7904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5904D6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pokazuje</w:t>
            </w:r>
            <w:r w:rsidRPr="005904D6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na geografskoj karti prostore iseljavanja i prostore useljavanja u pojedinim iseljeničkim valovima</w:t>
            </w:r>
          </w:p>
          <w:p w:rsidR="00AA7904" w:rsidRPr="005904D6" w:rsidRDefault="00AA7904" w:rsidP="00AA7904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5904D6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po potrebi </w:t>
            </w:r>
            <w:r w:rsidRPr="005904D6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korigira</w:t>
            </w:r>
            <w:r w:rsidRPr="005904D6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i </w:t>
            </w:r>
            <w:r w:rsidRPr="005904D6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dopunjuj</w:t>
            </w:r>
            <w:r w:rsidRPr="005904D6">
              <w:rPr>
                <w:rFonts w:ascii="Lato Light" w:hAnsi="Lato Light" w:cs="Lato Light"/>
                <w:color w:val="000000"/>
                <w:sz w:val="20"/>
                <w:szCs w:val="20"/>
              </w:rPr>
              <w:t>e bilješke</w:t>
            </w:r>
          </w:p>
          <w:p w:rsidR="00AA7904" w:rsidRPr="005904D6" w:rsidRDefault="00AA7904" w:rsidP="00AA7904">
            <w:pPr>
              <w:numPr>
                <w:ilvl w:val="0"/>
                <w:numId w:val="24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5904D6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sluša</w:t>
            </w:r>
            <w:r w:rsidRPr="005904D6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kratko izlaganje učitelja o</w:t>
            </w:r>
            <w:r w:rsidRPr="005904D6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preseljavanjima unutar Europe i u Europi</w:t>
            </w:r>
          </w:p>
          <w:p w:rsidR="00AA7904" w:rsidRPr="005904D6" w:rsidRDefault="00AA7904" w:rsidP="00AA7904">
            <w:pPr>
              <w:numPr>
                <w:ilvl w:val="0"/>
                <w:numId w:val="24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5904D6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radom u paru </w:t>
            </w:r>
            <w:r w:rsidRPr="005904D6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analizira</w:t>
            </w:r>
            <w:r w:rsidRPr="005904D6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tematsku kartu u udžbeniku na str.56. i grafikone u udžbeniku na str. 57.</w:t>
            </w:r>
          </w:p>
          <w:p w:rsidR="00AA7904" w:rsidRPr="005904D6" w:rsidRDefault="00AA7904" w:rsidP="00AA7904">
            <w:pPr>
              <w:numPr>
                <w:ilvl w:val="0"/>
                <w:numId w:val="24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5904D6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navodi</w:t>
            </w:r>
            <w:r w:rsidRPr="005904D6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i na geografskoj karti Europe </w:t>
            </w:r>
            <w:r w:rsidRPr="005904D6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 xml:space="preserve">pokazuje </w:t>
            </w:r>
            <w:r w:rsidRPr="005904D6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dijelove Europe s velikim udjelom stranih radnika i dijelove s velikim udjelom radnika u inozemstvu</w:t>
            </w:r>
          </w:p>
          <w:p w:rsidR="00AA7904" w:rsidRPr="005904D6" w:rsidRDefault="00AA7904" w:rsidP="00AA7904">
            <w:pPr>
              <w:numPr>
                <w:ilvl w:val="0"/>
                <w:numId w:val="24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5904D6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rješav</w:t>
            </w:r>
            <w:r w:rsidRPr="005904D6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a zadatak izrađen u digitalnom alatu LearningApps</w:t>
            </w:r>
          </w:p>
          <w:p w:rsidR="00AA7904" w:rsidRPr="005904D6" w:rsidRDefault="00AA7904" w:rsidP="00AA7904">
            <w:pPr>
              <w:rPr>
                <w:rFonts w:ascii="Lato Light" w:hAnsi="Lato Light" w:cs="Lato Light"/>
                <w:sz w:val="20"/>
                <w:szCs w:val="20"/>
              </w:rPr>
            </w:pPr>
            <w:hyperlink r:id="rId8" w:history="1">
              <w:r w:rsidRPr="005904D6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https://learningapps.org/watch?v=p8d7g66qa21</w:t>
              </w:r>
            </w:hyperlink>
          </w:p>
          <w:p w:rsidR="00AA7904" w:rsidRPr="005904D6" w:rsidRDefault="00AA7904" w:rsidP="00AA7904">
            <w:pPr>
              <w:numPr>
                <w:ilvl w:val="0"/>
                <w:numId w:val="24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5904D6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razlikuje</w:t>
            </w:r>
            <w:r w:rsidRPr="005904D6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države prema udjelu stranih radnika</w:t>
            </w:r>
          </w:p>
          <w:p w:rsidR="00AA7904" w:rsidRPr="005904D6" w:rsidRDefault="00AA7904" w:rsidP="00AA7904">
            <w:pPr>
              <w:numPr>
                <w:ilvl w:val="0"/>
                <w:numId w:val="23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5904D6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metodom razgovora s učiteljem i ostalim učenicima u razredu </w:t>
            </w:r>
            <w:r w:rsidRPr="005904D6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opisuje</w:t>
            </w:r>
            <w:r w:rsidRPr="005904D6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posljedice prostornog kretanja stanovništva Europe</w:t>
            </w:r>
          </w:p>
          <w:p w:rsidR="00AA7904" w:rsidRPr="005904D6" w:rsidRDefault="00AA7904" w:rsidP="00AA7904">
            <w:pPr>
              <w:numPr>
                <w:ilvl w:val="0"/>
                <w:numId w:val="23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5904D6">
              <w:rPr>
                <w:rFonts w:ascii="Lato Light" w:hAnsi="Lato Light" w:cs="Lato Light"/>
                <w:b/>
                <w:bCs/>
                <w:sz w:val="20"/>
                <w:szCs w:val="20"/>
              </w:rPr>
              <w:t>ispunjava</w:t>
            </w:r>
            <w:r w:rsidRPr="005904D6">
              <w:rPr>
                <w:rFonts w:ascii="Lato Light" w:hAnsi="Lato Light" w:cs="Lato Light"/>
                <w:sz w:val="20"/>
                <w:szCs w:val="20"/>
              </w:rPr>
              <w:t xml:space="preserve"> izlaznu karticu u digitalnom alatu Socrative</w:t>
            </w:r>
          </w:p>
          <w:p w:rsidR="00F64B28" w:rsidRPr="005904D6" w:rsidRDefault="00F64B28" w:rsidP="00F64B28">
            <w:pPr>
              <w:rPr>
                <w:rFonts w:ascii="Lato Light" w:hAnsi="Lato Light" w:cs="Lato Light"/>
                <w:bCs/>
                <w:sz w:val="20"/>
                <w:szCs w:val="20"/>
              </w:rPr>
            </w:pPr>
            <w:hyperlink r:id="rId9" w:history="1">
              <w:r w:rsidRPr="005904D6">
                <w:rPr>
                  <w:rStyle w:val="Hyperlink"/>
                  <w:rFonts w:ascii="Lato Light" w:hAnsi="Lato Light" w:cs="Lato Light"/>
                  <w:bCs/>
                  <w:sz w:val="20"/>
                  <w:szCs w:val="20"/>
                </w:rPr>
                <w:t>https://b.socrative.com/teacher/#import-quiz/57156236</w:t>
              </w:r>
            </w:hyperlink>
          </w:p>
          <w:p w:rsidR="00F64B28" w:rsidRPr="005904D6" w:rsidRDefault="00F64B28" w:rsidP="00F64B28">
            <w:pPr>
              <w:rPr>
                <w:rFonts w:ascii="Lato Light" w:hAnsi="Lato Light" w:cs="Lato Light"/>
                <w:sz w:val="20"/>
                <w:szCs w:val="20"/>
              </w:rPr>
            </w:pPr>
          </w:p>
        </w:tc>
        <w:tc>
          <w:tcPr>
            <w:tcW w:w="1016" w:type="pct"/>
            <w:shd w:val="clear" w:color="auto" w:fill="auto"/>
          </w:tcPr>
          <w:p w:rsidR="007A34FA" w:rsidRPr="005904D6" w:rsidRDefault="00F64B28" w:rsidP="00180E95">
            <w:pPr>
              <w:numPr>
                <w:ilvl w:val="0"/>
                <w:numId w:val="29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5904D6">
              <w:rPr>
                <w:rFonts w:ascii="Lato Light" w:hAnsi="Lato Light" w:cs="Lato Light"/>
                <w:b/>
                <w:sz w:val="20"/>
                <w:szCs w:val="20"/>
              </w:rPr>
              <w:t>vrednovanje za učenje</w:t>
            </w:r>
            <w:r w:rsidRPr="005904D6">
              <w:rPr>
                <w:rFonts w:ascii="Lato Light" w:hAnsi="Lato Light" w:cs="Lato Light"/>
                <w:sz w:val="20"/>
                <w:szCs w:val="20"/>
              </w:rPr>
              <w:t xml:space="preserve"> - promatranje i  pitanja na satu te davanje povratnih informacija učeniku, izlazna kartica u Socrativu </w:t>
            </w:r>
          </w:p>
        </w:tc>
      </w:tr>
    </w:tbl>
    <w:p w:rsidR="00F03F65" w:rsidRPr="005904D6" w:rsidRDefault="00F03F65" w:rsidP="00F03F65">
      <w:pPr>
        <w:rPr>
          <w:rFonts w:ascii="Lato Light" w:hAnsi="Lato Light" w:cs="Lato Light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</w:tblGrid>
      <w:tr w:rsidR="00692898" w:rsidRPr="005904D6" w:rsidTr="005904D6">
        <w:tc>
          <w:tcPr>
            <w:tcW w:w="9180" w:type="dxa"/>
            <w:shd w:val="clear" w:color="auto" w:fill="auto"/>
          </w:tcPr>
          <w:p w:rsidR="00692898" w:rsidRPr="005904D6" w:rsidRDefault="00692898" w:rsidP="00B24376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5904D6">
              <w:rPr>
                <w:rFonts w:ascii="Lato Light" w:hAnsi="Lato Light" w:cs="Lato Light"/>
                <w:b/>
                <w:sz w:val="20"/>
                <w:szCs w:val="20"/>
              </w:rPr>
              <w:lastRenderedPageBreak/>
              <w:t>Napomene</w:t>
            </w:r>
          </w:p>
          <w:p w:rsidR="00F64B28" w:rsidRPr="005904D6" w:rsidRDefault="00F64B28" w:rsidP="00F64B28">
            <w:pPr>
              <w:autoSpaceDE w:val="0"/>
              <w:autoSpaceDN w:val="0"/>
              <w:adjustRightInd w:val="0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5904D6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5904D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: Osobni i socijalni razvoj, Učiti kako učiti, Uporaba informacijske i komunikacijske tehnologije, Hrvatski jezik</w:t>
            </w:r>
          </w:p>
          <w:p w:rsidR="00F64B28" w:rsidRPr="005904D6" w:rsidRDefault="00F64B28" w:rsidP="00F64B28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5904D6">
              <w:rPr>
                <w:rFonts w:ascii="Lato Light" w:hAnsi="Lato Light" w:cs="Lato Light"/>
                <w:b/>
                <w:sz w:val="20"/>
                <w:szCs w:val="20"/>
              </w:rPr>
              <w:t>osr B</w:t>
            </w:r>
            <w:r w:rsidRPr="005904D6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5904D6">
              <w:rPr>
                <w:rFonts w:ascii="Lato Light" w:hAnsi="Lato Light" w:cs="Lato Light"/>
                <w:b/>
                <w:sz w:val="20"/>
                <w:szCs w:val="20"/>
              </w:rPr>
              <w:t>3.2</w:t>
            </w:r>
            <w:r w:rsidRPr="005904D6">
              <w:rPr>
                <w:rFonts w:ascii="Lato Light" w:hAnsi="Lato Light" w:cs="Lato Light"/>
                <w:sz w:val="20"/>
                <w:szCs w:val="20"/>
              </w:rPr>
              <w:t>. Razvija komunikacijske kompetencije i uvažavajuće odnose s drugima.</w:t>
            </w:r>
          </w:p>
          <w:p w:rsidR="00F64B28" w:rsidRPr="005904D6" w:rsidRDefault="00F64B28" w:rsidP="00F64B28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5904D6">
              <w:rPr>
                <w:rFonts w:ascii="Lato Light" w:hAnsi="Lato Light" w:cs="Lato Light"/>
                <w:b/>
                <w:sz w:val="20"/>
                <w:szCs w:val="20"/>
              </w:rPr>
              <w:t>uku D</w:t>
            </w:r>
            <w:r w:rsidRPr="005904D6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5904D6">
              <w:rPr>
                <w:rFonts w:ascii="Lato Light" w:hAnsi="Lato Light" w:cs="Lato Light"/>
                <w:b/>
                <w:sz w:val="20"/>
                <w:szCs w:val="20"/>
              </w:rPr>
              <w:t>3.2</w:t>
            </w:r>
            <w:r w:rsidRPr="005904D6">
              <w:rPr>
                <w:rFonts w:ascii="Lato Light" w:hAnsi="Lato Light" w:cs="Lato Light"/>
                <w:sz w:val="20"/>
                <w:szCs w:val="20"/>
              </w:rPr>
              <w:t>. Učenik ostvaruje dobru komunikaciju s drugima, uspješno surađuje u različitim situacijama i spreman je zatražiti i ponuditi pomoć.</w:t>
            </w:r>
          </w:p>
          <w:p w:rsidR="00F64B28" w:rsidRPr="005904D6" w:rsidRDefault="00F64B28" w:rsidP="00F64B28">
            <w:pPr>
              <w:numPr>
                <w:ilvl w:val="0"/>
                <w:numId w:val="26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5904D6">
              <w:rPr>
                <w:rFonts w:ascii="Lato Light" w:hAnsi="Lato Light" w:cs="Lato Light"/>
                <w:b/>
                <w:sz w:val="20"/>
                <w:szCs w:val="20"/>
              </w:rPr>
              <w:t>ikt A.3.2</w:t>
            </w:r>
            <w:r w:rsidRPr="005904D6">
              <w:rPr>
                <w:rFonts w:ascii="Lato Light" w:hAnsi="Lato Light" w:cs="Lato Light"/>
                <w:sz w:val="20"/>
                <w:szCs w:val="20"/>
              </w:rPr>
              <w:t>. Učenik se samostalno koristi raznim uređajima i programima.</w:t>
            </w:r>
          </w:p>
          <w:p w:rsidR="00F64B28" w:rsidRPr="005904D6" w:rsidRDefault="00F64B28" w:rsidP="00F64B28">
            <w:pPr>
              <w:numPr>
                <w:ilvl w:val="0"/>
                <w:numId w:val="26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5904D6">
              <w:rPr>
                <w:rFonts w:ascii="Lato Light" w:hAnsi="Lato Light" w:cs="Lato Light"/>
                <w:b/>
                <w:bCs/>
                <w:sz w:val="20"/>
                <w:szCs w:val="20"/>
              </w:rPr>
              <w:t>odr A.3.1</w:t>
            </w:r>
            <w:r w:rsidRPr="005904D6">
              <w:rPr>
                <w:rFonts w:ascii="Lato Light" w:hAnsi="Lato Light" w:cs="Lato Light"/>
                <w:sz w:val="20"/>
                <w:szCs w:val="20"/>
              </w:rPr>
              <w:t>. Objašnjava osnovne sastavnice prirodne raznolikosti.</w:t>
            </w:r>
          </w:p>
          <w:p w:rsidR="006B461C" w:rsidRPr="005904D6" w:rsidRDefault="00F64B28" w:rsidP="00F64B28">
            <w:pPr>
              <w:numPr>
                <w:ilvl w:val="0"/>
                <w:numId w:val="26"/>
              </w:numPr>
              <w:ind w:left="357" w:hanging="357"/>
              <w:rPr>
                <w:rFonts w:ascii="Lato Light" w:hAnsi="Lato Light" w:cs="Lato Light"/>
                <w:sz w:val="22"/>
                <w:szCs w:val="22"/>
              </w:rPr>
            </w:pPr>
            <w:r w:rsidRPr="005904D6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 xml:space="preserve">OŠ HJ A.7.3. </w:t>
            </w:r>
            <w:r w:rsidRPr="005904D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Učenik čita tekst, izvodi zaključke i tumači značenje teksta.</w:t>
            </w:r>
          </w:p>
        </w:tc>
      </w:tr>
    </w:tbl>
    <w:p w:rsidR="00692898" w:rsidRPr="005904D6" w:rsidRDefault="00692898" w:rsidP="00F03F65">
      <w:pPr>
        <w:rPr>
          <w:rFonts w:ascii="Lato Light" w:hAnsi="Lato Light" w:cs="Lato Light"/>
        </w:rPr>
      </w:pPr>
    </w:p>
    <w:p w:rsidR="00692898" w:rsidRPr="005904D6" w:rsidRDefault="00692898" w:rsidP="00F03F65">
      <w:pPr>
        <w:rPr>
          <w:rFonts w:ascii="Lato Light" w:hAnsi="Lato Light" w:cs="Lato Light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</w:tblGrid>
      <w:tr w:rsidR="00F03F65" w:rsidRPr="005904D6" w:rsidTr="005904D6">
        <w:tc>
          <w:tcPr>
            <w:tcW w:w="9180" w:type="dxa"/>
            <w:shd w:val="clear" w:color="auto" w:fill="auto"/>
          </w:tcPr>
          <w:p w:rsidR="00F03F65" w:rsidRPr="005904D6" w:rsidRDefault="00F03F65" w:rsidP="00F03F65">
            <w:pPr>
              <w:rPr>
                <w:rFonts w:ascii="Lato Light" w:hAnsi="Lato Light" w:cs="Lato Light"/>
                <w:b/>
                <w:color w:val="33A8C3"/>
              </w:rPr>
            </w:pPr>
            <w:r w:rsidRPr="005904D6">
              <w:rPr>
                <w:rFonts w:ascii="Lato Light" w:hAnsi="Lato Light" w:cs="Lato Light"/>
                <w:b/>
                <w:color w:val="33A8C3"/>
              </w:rPr>
              <w:t xml:space="preserve">Plan </w:t>
            </w:r>
            <w:r w:rsidR="002875CD" w:rsidRPr="005904D6">
              <w:rPr>
                <w:rFonts w:ascii="Lato Light" w:hAnsi="Lato Light" w:cs="Lato Light"/>
                <w:b/>
                <w:color w:val="33A8C3"/>
              </w:rPr>
              <w:t xml:space="preserve">školske </w:t>
            </w:r>
            <w:r w:rsidRPr="005904D6">
              <w:rPr>
                <w:rFonts w:ascii="Lato Light" w:hAnsi="Lato Light" w:cs="Lato Light"/>
                <w:b/>
                <w:color w:val="33A8C3"/>
              </w:rPr>
              <w:t>ploče</w:t>
            </w:r>
          </w:p>
          <w:p w:rsidR="00F64B28" w:rsidRPr="005904D6" w:rsidRDefault="00F64B28" w:rsidP="005904D6">
            <w:pPr>
              <w:jc w:val="center"/>
              <w:rPr>
                <w:rFonts w:ascii="Lato Light" w:eastAsia="Calibri" w:hAnsi="Lato Light" w:cs="Lato Light"/>
                <w:b/>
                <w:lang w:eastAsia="en-US"/>
              </w:rPr>
            </w:pPr>
            <w:r w:rsidRPr="005904D6">
              <w:rPr>
                <w:rFonts w:ascii="Lato Light" w:eastAsia="Calibri" w:hAnsi="Lato Light" w:cs="Lato Light"/>
                <w:b/>
                <w:lang w:eastAsia="en-US"/>
              </w:rPr>
              <w:t>Prostorno kretanje stanovništva Europe</w:t>
            </w:r>
          </w:p>
          <w:p w:rsidR="005904D6" w:rsidRDefault="005904D6" w:rsidP="00F64B28">
            <w:pPr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</w:p>
          <w:p w:rsidR="00F64B28" w:rsidRDefault="00F64B28" w:rsidP="00F64B28">
            <w:pPr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5904D6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iseljavanja iz Europe</w:t>
            </w:r>
          </w:p>
          <w:p w:rsidR="005904D6" w:rsidRPr="005904D6" w:rsidRDefault="005904D6" w:rsidP="00F64B28">
            <w:pPr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</w:p>
          <w:p w:rsidR="00D91841" w:rsidRPr="005904D6" w:rsidRDefault="005904D6" w:rsidP="005904D6">
            <w:pPr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5904D6">
              <w:rPr>
                <w:rFonts w:ascii="Lato Light" w:eastAsia="Calibri" w:hAnsi="Lato Light" w:cs="Lato Light"/>
                <w:noProof/>
                <w:sz w:val="20"/>
                <w:szCs w:val="20"/>
              </w:rPr>
              <w:drawing>
                <wp:inline distT="0" distB="0" distL="0" distR="0">
                  <wp:extent cx="5551170" cy="3505200"/>
                  <wp:effectExtent l="19050" t="0" r="0" b="0"/>
                  <wp:docPr id="4" name="Dijagra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jagram 1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5777" cy="35081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631F" w:rsidRDefault="00DB631F" w:rsidP="00F64B28">
            <w:pPr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</w:p>
          <w:p w:rsidR="00DB631F" w:rsidRDefault="00DB631F" w:rsidP="00F64B28">
            <w:pPr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</w:p>
          <w:p w:rsidR="00F64B28" w:rsidRDefault="00F64B28" w:rsidP="00F64B28">
            <w:pPr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5904D6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 xml:space="preserve">preseljavanja unutar Europe </w:t>
            </w:r>
          </w:p>
          <w:p w:rsidR="005904D6" w:rsidRPr="005904D6" w:rsidRDefault="005904D6" w:rsidP="00F64B28">
            <w:pPr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</w:p>
          <w:p w:rsidR="00F64B28" w:rsidRPr="005904D6" w:rsidRDefault="00F64B28" w:rsidP="00F64B28">
            <w:pPr>
              <w:numPr>
                <w:ilvl w:val="0"/>
                <w:numId w:val="27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5904D6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druga polovica 20.-og stoljeća useljavanja Nijemaca iz različitih dijelova Europe u Njemačku</w:t>
            </w:r>
          </w:p>
          <w:p w:rsidR="00F64B28" w:rsidRPr="005904D6" w:rsidRDefault="00F64B28" w:rsidP="00F64B28">
            <w:pPr>
              <w:numPr>
                <w:ilvl w:val="0"/>
                <w:numId w:val="27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5904D6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60.-ih i 80.-ih godina preseljavanja s juga, jugoistoka i istoka Europe u Srednju, Zapadnu i Sjevernu Europu</w:t>
            </w:r>
          </w:p>
          <w:p w:rsidR="00F64B28" w:rsidRPr="005904D6" w:rsidRDefault="00F64B28" w:rsidP="00F64B28">
            <w:pPr>
              <w:numPr>
                <w:ilvl w:val="0"/>
                <w:numId w:val="27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5904D6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političke promjene 90.-ih godina 20.-og stoljeća pokrenule su nova preseljavanja</w:t>
            </w:r>
          </w:p>
          <w:p w:rsidR="00F64B28" w:rsidRDefault="00F64B28" w:rsidP="00F64B28">
            <w:pPr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5904D6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useljavanje u Europu</w:t>
            </w:r>
          </w:p>
          <w:p w:rsidR="005904D6" w:rsidRPr="005904D6" w:rsidRDefault="005904D6" w:rsidP="00F64B28">
            <w:pPr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</w:p>
          <w:p w:rsidR="005904D6" w:rsidRDefault="00F64B28" w:rsidP="005904D6">
            <w:pPr>
              <w:numPr>
                <w:ilvl w:val="0"/>
                <w:numId w:val="28"/>
              </w:numPr>
              <w:spacing w:after="200" w:line="276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5904D6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doseljavanje iz Afrike i Azije</w:t>
            </w:r>
            <w:r w:rsidR="005904D6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 </w:t>
            </w:r>
          </w:p>
          <w:p w:rsidR="00F64B28" w:rsidRPr="005904D6" w:rsidRDefault="00F64B28" w:rsidP="005904D6">
            <w:pPr>
              <w:numPr>
                <w:ilvl w:val="0"/>
                <w:numId w:val="28"/>
              </w:numPr>
              <w:spacing w:after="200" w:line="276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5904D6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države s velikim udjelom stranih radnika: Njemačka, Švicarska, UK, Francuska…</w:t>
            </w:r>
          </w:p>
        </w:tc>
      </w:tr>
    </w:tbl>
    <w:p w:rsidR="009E3CF4" w:rsidRPr="005904D6" w:rsidRDefault="009E3CF4">
      <w:pPr>
        <w:rPr>
          <w:rFonts w:ascii="Lato Light" w:hAnsi="Lato Light" w:cs="Lato Light"/>
        </w:rPr>
      </w:pPr>
    </w:p>
    <w:sectPr w:rsidR="009E3CF4" w:rsidRPr="005904D6" w:rsidSect="005904D6">
      <w:headerReference w:type="default" r:id="rId11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450" w:rsidRDefault="00781450" w:rsidP="008D6A58">
      <w:r>
        <w:separator/>
      </w:r>
    </w:p>
  </w:endnote>
  <w:endnote w:type="continuationSeparator" w:id="0">
    <w:p w:rsidR="00781450" w:rsidRDefault="00781450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450" w:rsidRDefault="00781450" w:rsidP="008D6A58">
      <w:r>
        <w:separator/>
      </w:r>
    </w:p>
  </w:footnote>
  <w:footnote w:type="continuationSeparator" w:id="0">
    <w:p w:rsidR="00781450" w:rsidRDefault="00781450" w:rsidP="008D6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898" w:rsidRDefault="005904D6">
    <w:pPr>
      <w:pStyle w:val="Header"/>
    </w:pPr>
    <w:r>
      <w:rPr>
        <w:noProof/>
      </w:rPr>
      <w:drawing>
        <wp:inline distT="0" distB="0" distL="0" distR="0">
          <wp:extent cx="5760720" cy="542925"/>
          <wp:effectExtent l="19050" t="0" r="0" b="0"/>
          <wp:docPr id="3" name="Picture 2" descr="ppt-header-GEA-3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B3F"/>
    <w:multiLevelType w:val="hybridMultilevel"/>
    <w:tmpl w:val="04F0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54191"/>
    <w:multiLevelType w:val="hybridMultilevel"/>
    <w:tmpl w:val="499A2994"/>
    <w:lvl w:ilvl="0" w:tplc="704A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D9378D"/>
    <w:multiLevelType w:val="hybridMultilevel"/>
    <w:tmpl w:val="C4C6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8D3253"/>
    <w:multiLevelType w:val="hybridMultilevel"/>
    <w:tmpl w:val="B4EEB0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FE201B"/>
    <w:multiLevelType w:val="hybridMultilevel"/>
    <w:tmpl w:val="8FD4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66E0EBA"/>
    <w:multiLevelType w:val="hybridMultilevel"/>
    <w:tmpl w:val="8B92D504"/>
    <w:lvl w:ilvl="0" w:tplc="A0A2D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857C54"/>
    <w:multiLevelType w:val="hybridMultilevel"/>
    <w:tmpl w:val="06C8A15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9714B8"/>
    <w:multiLevelType w:val="hybridMultilevel"/>
    <w:tmpl w:val="38AA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4C5398"/>
    <w:multiLevelType w:val="hybridMultilevel"/>
    <w:tmpl w:val="C15208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87350E"/>
    <w:multiLevelType w:val="hybridMultilevel"/>
    <w:tmpl w:val="430CAA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64516C"/>
    <w:multiLevelType w:val="hybridMultilevel"/>
    <w:tmpl w:val="6DBEB2D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B72B23"/>
    <w:multiLevelType w:val="hybridMultilevel"/>
    <w:tmpl w:val="3E0231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"/>
  </w:num>
  <w:num w:numId="3">
    <w:abstractNumId w:val="23"/>
  </w:num>
  <w:num w:numId="4">
    <w:abstractNumId w:val="19"/>
  </w:num>
  <w:num w:numId="5">
    <w:abstractNumId w:val="11"/>
  </w:num>
  <w:num w:numId="6">
    <w:abstractNumId w:val="15"/>
  </w:num>
  <w:num w:numId="7">
    <w:abstractNumId w:val="17"/>
  </w:num>
  <w:num w:numId="8">
    <w:abstractNumId w:val="10"/>
  </w:num>
  <w:num w:numId="9">
    <w:abstractNumId w:val="13"/>
  </w:num>
  <w:num w:numId="10">
    <w:abstractNumId w:val="6"/>
  </w:num>
  <w:num w:numId="11">
    <w:abstractNumId w:val="27"/>
  </w:num>
  <w:num w:numId="12">
    <w:abstractNumId w:val="2"/>
  </w:num>
  <w:num w:numId="13">
    <w:abstractNumId w:val="21"/>
  </w:num>
  <w:num w:numId="14">
    <w:abstractNumId w:val="8"/>
  </w:num>
  <w:num w:numId="15">
    <w:abstractNumId w:val="22"/>
  </w:num>
  <w:num w:numId="16">
    <w:abstractNumId w:val="14"/>
  </w:num>
  <w:num w:numId="17">
    <w:abstractNumId w:val="16"/>
  </w:num>
  <w:num w:numId="18">
    <w:abstractNumId w:val="9"/>
  </w:num>
  <w:num w:numId="19">
    <w:abstractNumId w:val="7"/>
  </w:num>
  <w:num w:numId="20">
    <w:abstractNumId w:val="18"/>
  </w:num>
  <w:num w:numId="21">
    <w:abstractNumId w:val="0"/>
  </w:num>
  <w:num w:numId="22">
    <w:abstractNumId w:val="3"/>
  </w:num>
  <w:num w:numId="23">
    <w:abstractNumId w:val="25"/>
  </w:num>
  <w:num w:numId="24">
    <w:abstractNumId w:val="12"/>
  </w:num>
  <w:num w:numId="25">
    <w:abstractNumId w:val="4"/>
  </w:num>
  <w:num w:numId="26">
    <w:abstractNumId w:val="28"/>
  </w:num>
  <w:num w:numId="27">
    <w:abstractNumId w:val="24"/>
  </w:num>
  <w:num w:numId="28">
    <w:abstractNumId w:val="20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1404A1"/>
    <w:rsid w:val="00180E95"/>
    <w:rsid w:val="001A2377"/>
    <w:rsid w:val="001A3F80"/>
    <w:rsid w:val="0023123E"/>
    <w:rsid w:val="002875CD"/>
    <w:rsid w:val="00360856"/>
    <w:rsid w:val="004033B2"/>
    <w:rsid w:val="00407D72"/>
    <w:rsid w:val="00426554"/>
    <w:rsid w:val="004629FB"/>
    <w:rsid w:val="00501EB4"/>
    <w:rsid w:val="0053035C"/>
    <w:rsid w:val="00551CEF"/>
    <w:rsid w:val="005904D6"/>
    <w:rsid w:val="005D2BC5"/>
    <w:rsid w:val="005E370B"/>
    <w:rsid w:val="00643BDC"/>
    <w:rsid w:val="0065074D"/>
    <w:rsid w:val="00692898"/>
    <w:rsid w:val="006B461C"/>
    <w:rsid w:val="006E55F8"/>
    <w:rsid w:val="00781450"/>
    <w:rsid w:val="007A34FA"/>
    <w:rsid w:val="007B2B6F"/>
    <w:rsid w:val="0081478D"/>
    <w:rsid w:val="00863635"/>
    <w:rsid w:val="008B576C"/>
    <w:rsid w:val="008D6A58"/>
    <w:rsid w:val="009A020D"/>
    <w:rsid w:val="009B222E"/>
    <w:rsid w:val="009C3D7E"/>
    <w:rsid w:val="009E3CF4"/>
    <w:rsid w:val="00A44D87"/>
    <w:rsid w:val="00A757A9"/>
    <w:rsid w:val="00AA7904"/>
    <w:rsid w:val="00B24376"/>
    <w:rsid w:val="00B5291B"/>
    <w:rsid w:val="00BE6EC3"/>
    <w:rsid w:val="00CB63B4"/>
    <w:rsid w:val="00CC1A63"/>
    <w:rsid w:val="00CC3F70"/>
    <w:rsid w:val="00D00143"/>
    <w:rsid w:val="00D20D16"/>
    <w:rsid w:val="00D62F14"/>
    <w:rsid w:val="00D91841"/>
    <w:rsid w:val="00DB37BA"/>
    <w:rsid w:val="00DB631F"/>
    <w:rsid w:val="00E82609"/>
    <w:rsid w:val="00EC469D"/>
    <w:rsid w:val="00EE3C5B"/>
    <w:rsid w:val="00EF26F2"/>
    <w:rsid w:val="00EF3E88"/>
    <w:rsid w:val="00F03F65"/>
    <w:rsid w:val="00F3682C"/>
    <w:rsid w:val="00F50E14"/>
    <w:rsid w:val="00F64B28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watch?v=p8d7g66qa2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b.socrative.com/teacher/#import-quiz/5715623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52CC5E-ACC9-494E-AA2E-CFBDBCA14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3630</CharactersWithSpaces>
  <SharedDoc>false</SharedDoc>
  <HLinks>
    <vt:vector size="18" baseType="variant">
      <vt:variant>
        <vt:i4>4522006</vt:i4>
      </vt:variant>
      <vt:variant>
        <vt:i4>6</vt:i4>
      </vt:variant>
      <vt:variant>
        <vt:i4>0</vt:i4>
      </vt:variant>
      <vt:variant>
        <vt:i4>5</vt:i4>
      </vt:variant>
      <vt:variant>
        <vt:lpwstr>https://b.socrative.com/teacher/</vt:lpwstr>
      </vt:variant>
      <vt:variant>
        <vt:lpwstr>import-quiz/57156236</vt:lpwstr>
      </vt:variant>
      <vt:variant>
        <vt:i4>720981</vt:i4>
      </vt:variant>
      <vt:variant>
        <vt:i4>3</vt:i4>
      </vt:variant>
      <vt:variant>
        <vt:i4>0</vt:i4>
      </vt:variant>
      <vt:variant>
        <vt:i4>5</vt:i4>
      </vt:variant>
      <vt:variant>
        <vt:lpwstr>https://learningapps.org/watch?v=p8d7g66qa21</vt:lpwstr>
      </vt:variant>
      <vt:variant>
        <vt:lpwstr/>
      </vt:variant>
      <vt:variant>
        <vt:i4>852051</vt:i4>
      </vt:variant>
      <vt:variant>
        <vt:i4>0</vt:i4>
      </vt:variant>
      <vt:variant>
        <vt:i4>0</vt:i4>
      </vt:variant>
      <vt:variant>
        <vt:i4>5</vt:i4>
      </vt:variant>
      <vt:variant>
        <vt:lpwstr>https://view.genial.ly/6065a9a9da2fe30ce2f44538/video-presentation-prostorno-kretanje-stanovnistva-sk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sbakar</cp:lastModifiedBy>
  <cp:revision>4</cp:revision>
  <dcterms:created xsi:type="dcterms:W3CDTF">2021-07-18T13:32:00Z</dcterms:created>
  <dcterms:modified xsi:type="dcterms:W3CDTF">2021-07-18T13:38:00Z</dcterms:modified>
</cp:coreProperties>
</file>